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5BF7C" w14:textId="77777777" w:rsidR="005C391F" w:rsidRPr="00507EB1" w:rsidRDefault="00507EB1" w:rsidP="00507EB1">
      <w:pPr>
        <w:jc w:val="center"/>
        <w:rPr>
          <w:b/>
        </w:rPr>
      </w:pPr>
      <w:r w:rsidRPr="00507EB1">
        <w:rPr>
          <w:b/>
        </w:rPr>
        <w:t>Report on the Journal of Lightwave Technology (JLT)</w:t>
      </w:r>
    </w:p>
    <w:p w14:paraId="24FFB4F8" w14:textId="77777777" w:rsidR="00D757E6" w:rsidRDefault="009B3CF7" w:rsidP="00507EB1">
      <w:r>
        <w:t xml:space="preserve">The Steering Committee held a meeting on April 17, 2015. </w:t>
      </w:r>
    </w:p>
    <w:p w14:paraId="00CE4C10" w14:textId="77777777" w:rsidR="009B3CF7" w:rsidRDefault="009B3CF7" w:rsidP="00507EB1">
      <w:r>
        <w:t>At that point, three (MTT, UFFC, and COMSOC) of the seven sponsoring societies had not yet signed the new agreement for 2015-2017. None of those societies’ representative believed there would be any issues getting an agreement. (Subsequently, UFFC has signed.)</w:t>
      </w:r>
    </w:p>
    <w:p w14:paraId="0548BD9C" w14:textId="77777777" w:rsidR="00D757E6" w:rsidRDefault="00D757E6" w:rsidP="00D757E6">
      <w:r>
        <w:t>The website for the Journal of Lightwave Technology (</w:t>
      </w:r>
      <w:hyperlink r:id="rId4" w:history="1">
        <w:r w:rsidRPr="00345758">
          <w:rPr>
            <w:rStyle w:val="Hyperlink"/>
          </w:rPr>
          <w:t>http://www.ieee-jlt.org/</w:t>
        </w:r>
      </w:hyperlink>
      <w:r>
        <w:t>) is up and running. Though the site authors can get information on publishing to the Journal, and a capability is provided to search IEEE Xplore for past articles, and to and view the current issue.</w:t>
      </w:r>
    </w:p>
    <w:p w14:paraId="529EBB33" w14:textId="77777777" w:rsidR="00D757E6" w:rsidRDefault="00D757E6" w:rsidP="00D757E6">
      <w:r>
        <w:t>JLT Treasurer reported that there was a $112k surplus for 2014, which will be distributed to the sponsoring societies in proportion to the number of subscribers per the agreement.</w:t>
      </w:r>
    </w:p>
    <w:p w14:paraId="2E807B56" w14:textId="77777777" w:rsidR="00D757E6" w:rsidRDefault="00D757E6" w:rsidP="00D757E6">
      <w:r>
        <w:t>The committee voted to increase the subscription price by 4% for 2016. (IEEE Marketing recommended 8%, but our co-sponsor, the Optical Society of America (OSA) was not willing to raise the price that much.)</w:t>
      </w:r>
    </w:p>
    <w:p w14:paraId="12086ABC" w14:textId="77777777" w:rsidR="009B0306" w:rsidRDefault="009B0306" w:rsidP="00D757E6">
      <w:r>
        <w:t>In an email vote after the committee meeting, the committee voted to publish the proceedings of the European Conference on Optical Communications 2016 in a special issue in 2017.</w:t>
      </w:r>
    </w:p>
    <w:p w14:paraId="6814220F" w14:textId="0FFFA833" w:rsidR="00B762E3" w:rsidRDefault="00B762E3" w:rsidP="00D757E6">
      <w:r>
        <w:t>The Fall</w:t>
      </w:r>
      <w:bookmarkStart w:id="0" w:name="_GoBack"/>
      <w:bookmarkEnd w:id="0"/>
      <w:r>
        <w:t xml:space="preserve"> Steering Committee meeting is scheduled for October 30, 2015.</w:t>
      </w:r>
    </w:p>
    <w:p w14:paraId="67F375A0" w14:textId="77777777" w:rsidR="009B0306" w:rsidRDefault="009B0306" w:rsidP="00D757E6"/>
    <w:p w14:paraId="01F47856" w14:textId="77777777" w:rsidR="00D757E6" w:rsidRDefault="00D757E6" w:rsidP="00507EB1"/>
    <w:sectPr w:rsidR="00D7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1"/>
    <w:rsid w:val="004227A5"/>
    <w:rsid w:val="00507EB1"/>
    <w:rsid w:val="009B0306"/>
    <w:rsid w:val="009B3CF7"/>
    <w:rsid w:val="00B762E3"/>
    <w:rsid w:val="00D45F10"/>
    <w:rsid w:val="00D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3917"/>
  <w15:chartTrackingRefBased/>
  <w15:docId w15:val="{FAA257A9-2230-4980-B1D0-D92D50BB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ee-jl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Cardinale</dc:creator>
  <cp:keywords/>
  <dc:description/>
  <cp:lastModifiedBy>Michael Cardinale</cp:lastModifiedBy>
  <cp:revision>2</cp:revision>
  <dcterms:created xsi:type="dcterms:W3CDTF">2015-09-19T20:39:00Z</dcterms:created>
  <dcterms:modified xsi:type="dcterms:W3CDTF">2015-09-19T22:07:00Z</dcterms:modified>
</cp:coreProperties>
</file>